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E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198pt;margin-top:-36pt;width:55.5pt;height:70.5pt;z-index:251658240;visibility:visible">
            <v:imagedata r:id="rId7" o:title=""/>
          </v:shape>
        </w:pict>
      </w:r>
    </w:p>
    <w:p w:rsidR="00DA3B6E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DA3B6E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DA3B6E" w:rsidRPr="00862385" w:rsidRDefault="00DA3B6E" w:rsidP="003B418C">
      <w:pPr>
        <w:pStyle w:val="Header"/>
        <w:spacing w:after="60"/>
        <w:jc w:val="center"/>
        <w:rPr>
          <w:rFonts w:ascii="Arial" w:hAnsi="Arial"/>
          <w:b/>
          <w:bCs/>
          <w:sz w:val="24"/>
          <w:szCs w:val="24"/>
        </w:rPr>
      </w:pPr>
      <w:r w:rsidRPr="00862385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REA</w:t>
      </w:r>
      <w:r w:rsidRPr="0086238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DELLE</w:t>
      </w:r>
      <w:r w:rsidRPr="0086238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RELAZIONI</w:t>
      </w:r>
      <w:r w:rsidRPr="0086238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ISTITUZIONALI</w:t>
      </w:r>
      <w:r w:rsidRPr="00862385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SVILUPPO E</w:t>
      </w:r>
      <w:r w:rsidRPr="00862385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RISORSE UMANE</w:t>
      </w:r>
    </w:p>
    <w:p w:rsidR="00DA3B6E" w:rsidRPr="00862385" w:rsidRDefault="00DA3B6E" w:rsidP="003B418C">
      <w:pPr>
        <w:pStyle w:val="Header"/>
        <w:spacing w:after="60"/>
        <w:jc w:val="center"/>
        <w:rPr>
          <w:rFonts w:ascii="Arial" w:hAnsi="Arial"/>
          <w:bCs/>
          <w:sz w:val="24"/>
          <w:szCs w:val="24"/>
        </w:rPr>
      </w:pPr>
      <w:r w:rsidRPr="00862385">
        <w:rPr>
          <w:rFonts w:ascii="Arial" w:hAnsi="Arial"/>
          <w:bCs/>
          <w:sz w:val="24"/>
          <w:szCs w:val="24"/>
        </w:rPr>
        <w:t>Settore Sviluppo Strategico</w:t>
      </w:r>
    </w:p>
    <w:p w:rsidR="00DA3B6E" w:rsidRPr="00862385" w:rsidRDefault="00DA3B6E" w:rsidP="003B418C">
      <w:pPr>
        <w:pStyle w:val="Header"/>
        <w:spacing w:after="60"/>
        <w:jc w:val="center"/>
        <w:rPr>
          <w:rFonts w:ascii="Arial" w:hAnsi="Arial"/>
          <w:bCs/>
          <w:i/>
          <w:iCs/>
          <w:sz w:val="24"/>
          <w:szCs w:val="24"/>
        </w:rPr>
      </w:pPr>
      <w:r>
        <w:rPr>
          <w:rFonts w:ascii="Arial" w:hAnsi="Arial"/>
          <w:bCs/>
          <w:i/>
          <w:iCs/>
          <w:sz w:val="24"/>
          <w:szCs w:val="24"/>
        </w:rPr>
        <w:t>Ufficio Turismo</w:t>
      </w:r>
    </w:p>
    <w:p w:rsidR="00DA3B6E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DA3B6E" w:rsidRPr="00055BF0" w:rsidRDefault="00DA3B6E" w:rsidP="002F6206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</w:rPr>
      </w:pP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Dal </w:t>
      </w:r>
      <w:r w:rsidRPr="00055BF0">
        <w:rPr>
          <w:rFonts w:ascii="Arial Bold" w:hAnsi="Arial Bold" w:cs="Arial Bold"/>
          <w:color w:val="000000"/>
          <w:spacing w:val="-1"/>
          <w:sz w:val="28"/>
          <w:szCs w:val="28"/>
        </w:rPr>
        <w:t>17 Maggio 2014</w:t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 il Comune di Palermo ha istituito </w:t>
      </w:r>
      <w:r w:rsidRPr="00055BF0">
        <w:rPr>
          <w:rFonts w:ascii="Arial Bold" w:hAnsi="Arial Bold" w:cs="Arial Bold"/>
          <w:color w:val="000000"/>
          <w:spacing w:val="-1"/>
          <w:sz w:val="28"/>
          <w:szCs w:val="28"/>
        </w:rPr>
        <w:t xml:space="preserve">l’imposta di soggiorno </w:t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con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t>deliberazione d</w:t>
      </w:r>
      <w:r>
        <w:rPr>
          <w:rFonts w:ascii="Arial" w:hAnsi="Arial" w:cs="Arial"/>
          <w:color w:val="000000"/>
          <w:spacing w:val="-4"/>
          <w:sz w:val="28"/>
          <w:szCs w:val="28"/>
        </w:rPr>
        <w:t xml:space="preserve">el Consiglio Comunale n° 73 del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t xml:space="preserve">09 Aprile 2014. </w:t>
      </w:r>
      <w:r w:rsidRPr="00055BF0">
        <w:rPr>
          <w:rFonts w:ascii="Arial" w:hAnsi="Arial" w:cs="Arial"/>
          <w:color w:val="000000"/>
          <w:spacing w:val="-4"/>
          <w:sz w:val="28"/>
          <w:szCs w:val="28"/>
        </w:rPr>
        <w:br/>
      </w:r>
      <w:r w:rsidRPr="00055BF0">
        <w:rPr>
          <w:rFonts w:ascii="Arial" w:hAnsi="Arial" w:cs="Arial"/>
          <w:color w:val="000000"/>
          <w:spacing w:val="-1"/>
          <w:sz w:val="28"/>
          <w:szCs w:val="28"/>
        </w:rPr>
        <w:t xml:space="preserve">L’imposta si applica sui pernottamenti dei soli non residenti nel Comune di Palermo </w:t>
      </w:r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e per un </w:t>
      </w:r>
      <w:r w:rsidRPr="00055BF0">
        <w:rPr>
          <w:rFonts w:ascii="Arial Bold" w:hAnsi="Arial Bold" w:cs="Arial Bold"/>
          <w:color w:val="000000"/>
          <w:spacing w:val="-2"/>
          <w:sz w:val="28"/>
          <w:szCs w:val="28"/>
        </w:rPr>
        <w:t>massimo di 4 pernottamenti consecutivi</w:t>
      </w:r>
    </w:p>
    <w:p w:rsidR="00DA3B6E" w:rsidRPr="00055BF0" w:rsidRDefault="00DA3B6E" w:rsidP="008F2E31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center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DA3B6E" w:rsidRPr="00055BF0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DA3B6E" w:rsidRPr="00055BF0" w:rsidRDefault="00DA3B6E" w:rsidP="00ED7D23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 Bold" w:hAnsi="Arial Bold" w:cs="Arial Bold"/>
          <w:color w:val="000000"/>
          <w:spacing w:val="-2"/>
          <w:sz w:val="28"/>
          <w:szCs w:val="28"/>
        </w:rPr>
      </w:pPr>
    </w:p>
    <w:p w:rsidR="00DA3B6E" w:rsidRPr="00055BF0" w:rsidRDefault="00DA3B6E" w:rsidP="00E87094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Fonts w:ascii="Arial" w:hAnsi="Arial" w:cs="Arial"/>
          <w:color w:val="000000"/>
          <w:spacing w:val="-2"/>
          <w:sz w:val="28"/>
          <w:szCs w:val="28"/>
        </w:rPr>
      </w:pPr>
      <w:r w:rsidRPr="00055BF0">
        <w:rPr>
          <w:rFonts w:ascii="Arial" w:hAnsi="Arial" w:cs="Arial"/>
          <w:color w:val="000000"/>
          <w:spacing w:val="-2"/>
          <w:sz w:val="28"/>
          <w:szCs w:val="28"/>
        </w:rPr>
        <w:t xml:space="preserve">La misura dell’imposta per questa struttura è di Euro </w:t>
      </w:r>
    </w:p>
    <w:p w:rsidR="00DA3B6E" w:rsidRPr="00055BF0" w:rsidRDefault="00DA3B6E" w:rsidP="00E87094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DA3B6E" w:rsidRPr="00055BF0" w:rsidRDefault="00DA3B6E" w:rsidP="00ED7D23">
      <w:pPr>
        <w:widowControl w:val="0"/>
        <w:autoSpaceDE w:val="0"/>
        <w:autoSpaceDN w:val="0"/>
        <w:adjustRightInd w:val="0"/>
        <w:spacing w:before="2" w:after="0" w:line="260" w:lineRule="exact"/>
        <w:ind w:left="1132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noProof/>
        </w:rPr>
        <w:pict>
          <v:rect id="Rettangolo 4" o:spid="_x0000_s1027" style="position:absolute;left:0;text-align:left;margin-left:193.6pt;margin-top:.6pt;width:81.75pt;height:1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" strokeweight="1pt">
            <v:textbox>
              <w:txbxContent>
                <w:p w:rsidR="00DA3B6E" w:rsidRPr="00055BF0" w:rsidRDefault="00DA3B6E" w:rsidP="00055BF0">
                  <w:pPr>
                    <w:pStyle w:val="NoSpacing"/>
                    <w:rPr>
                      <w:b/>
                    </w:rPr>
                  </w:pPr>
                  <w:r w:rsidRPr="00055BF0">
                    <w:rPr>
                      <w:b/>
                    </w:rPr>
                    <w:t>€.</w:t>
                  </w:r>
                </w:p>
              </w:txbxContent>
            </v:textbox>
          </v:rect>
        </w:pict>
      </w:r>
    </w:p>
    <w:p w:rsidR="00DA3B6E" w:rsidRDefault="00DA3B6E" w:rsidP="00200687">
      <w:pPr>
        <w:widowControl w:val="0"/>
        <w:autoSpaceDE w:val="0"/>
        <w:autoSpaceDN w:val="0"/>
        <w:adjustRightInd w:val="0"/>
        <w:spacing w:before="246" w:after="0" w:line="253" w:lineRule="exact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a persona per notte</w:t>
      </w:r>
    </w:p>
    <w:p w:rsidR="00DA3B6E" w:rsidRDefault="00DA3B6E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A3B6E" w:rsidRDefault="00DA3B6E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A3B6E" w:rsidRPr="00055BF0" w:rsidRDefault="00DA3B6E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  <w:r w:rsidRPr="00055BF0">
        <w:rPr>
          <w:rFonts w:ascii="Arial" w:hAnsi="Arial" w:cs="Arial"/>
          <w:color w:val="000000"/>
          <w:spacing w:val="-3"/>
          <w:sz w:val="28"/>
          <w:szCs w:val="28"/>
        </w:rPr>
        <w:t xml:space="preserve">Sono previste le seguenti </w:t>
      </w:r>
      <w:r w:rsidRPr="00055BF0">
        <w:rPr>
          <w:rFonts w:ascii="Arial Bold" w:hAnsi="Arial Bold" w:cs="Arial Bold"/>
          <w:color w:val="000000"/>
          <w:spacing w:val="-3"/>
          <w:sz w:val="28"/>
          <w:szCs w:val="28"/>
        </w:rPr>
        <w:t>esenzioni</w:t>
      </w:r>
      <w:r w:rsidRPr="00055BF0">
        <w:rPr>
          <w:rFonts w:ascii="Arial" w:hAnsi="Arial" w:cs="Arial"/>
          <w:color w:val="000000"/>
          <w:spacing w:val="-3"/>
          <w:sz w:val="28"/>
          <w:szCs w:val="28"/>
        </w:rPr>
        <w:t>:</w:t>
      </w:r>
    </w:p>
    <w:p w:rsidR="00DA3B6E" w:rsidRPr="00055BF0" w:rsidRDefault="00DA3B6E" w:rsidP="00652F13">
      <w:pPr>
        <w:widowControl w:val="0"/>
        <w:autoSpaceDE w:val="0"/>
        <w:autoSpaceDN w:val="0"/>
        <w:adjustRightInd w:val="0"/>
        <w:spacing w:before="246"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A3B6E" w:rsidRPr="00055BF0" w:rsidRDefault="00DA3B6E" w:rsidP="00652F1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DA3B6E" w:rsidRPr="00BA67EC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rPr>
          <w:rFonts w:ascii="Arial" w:hAnsi="Arial" w:cs="Arial"/>
          <w:color w:val="000000"/>
          <w:w w:val="102"/>
          <w:sz w:val="28"/>
          <w:szCs w:val="28"/>
        </w:rPr>
      </w:pPr>
      <w:r w:rsidRPr="00BA67EC">
        <w:rPr>
          <w:rFonts w:ascii="Arial" w:hAnsi="Arial" w:cs="Arial"/>
          <w:color w:val="000000"/>
          <w:w w:val="102"/>
          <w:sz w:val="28"/>
          <w:szCs w:val="28"/>
        </w:rPr>
        <w:t xml:space="preserve">minori fino al compimento del dodicesimo anno di età; </w:t>
      </w:r>
    </w:p>
    <w:p w:rsidR="00DA3B6E" w:rsidRPr="00BA67EC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rPr>
          <w:rFonts w:ascii="Arial" w:hAnsi="Arial" w:cs="Arial"/>
          <w:color w:val="000000"/>
          <w:w w:val="102"/>
          <w:sz w:val="28"/>
          <w:szCs w:val="28"/>
        </w:rPr>
      </w:pPr>
      <w:r w:rsidRPr="00BA67EC">
        <w:rPr>
          <w:rFonts w:ascii="Arial" w:hAnsi="Arial" w:cs="Arial"/>
          <w:color w:val="000000"/>
          <w:w w:val="102"/>
          <w:sz w:val="28"/>
          <w:szCs w:val="28"/>
        </w:rPr>
        <w:t>residenti;</w:t>
      </w:r>
    </w:p>
    <w:p w:rsidR="00DA3B6E" w:rsidRPr="00BA67EC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rPr>
          <w:rFonts w:ascii="Arial" w:hAnsi="Arial" w:cs="Arial"/>
          <w:color w:val="000000"/>
          <w:w w:val="102"/>
          <w:sz w:val="28"/>
          <w:szCs w:val="28"/>
        </w:rPr>
      </w:pPr>
      <w:r w:rsidRPr="00BA67EC">
        <w:rPr>
          <w:rFonts w:ascii="Arial" w:hAnsi="Arial" w:cs="Arial"/>
          <w:color w:val="000000"/>
          <w:w w:val="102"/>
          <w:sz w:val="28"/>
          <w:szCs w:val="28"/>
        </w:rPr>
        <w:t xml:space="preserve">autisti di pullman, guide, traduttori e accompagnatori turistici, nell’esercizio delle loro funzioni, che prestano attività di assistenza a gruppi organizzati dalle agenzie di viaggio e turismo; </w:t>
      </w:r>
    </w:p>
    <w:p w:rsidR="00DA3B6E" w:rsidRPr="00BA67EC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rPr>
          <w:rFonts w:ascii="Arial" w:hAnsi="Arial" w:cs="Arial"/>
          <w:color w:val="000000"/>
          <w:spacing w:val="-1"/>
          <w:sz w:val="28"/>
          <w:szCs w:val="28"/>
        </w:rPr>
      </w:pPr>
      <w:r w:rsidRPr="00BA67EC">
        <w:rPr>
          <w:rFonts w:ascii="Arial" w:hAnsi="Arial" w:cs="Arial"/>
          <w:color w:val="000000"/>
          <w:spacing w:val="-1"/>
          <w:sz w:val="28"/>
          <w:szCs w:val="28"/>
        </w:rPr>
        <w:t>malati e coloro che assistono degenti ricoverati presso strutture sanitarie, in ragione di due accompagnatori per paziente;</w:t>
      </w:r>
    </w:p>
    <w:p w:rsidR="00DA3B6E" w:rsidRPr="00055BF0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8" w:after="0" w:line="240" w:lineRule="exact"/>
        <w:ind w:right="944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000000"/>
          <w:spacing w:val="-2"/>
          <w:sz w:val="28"/>
          <w:szCs w:val="28"/>
        </w:rPr>
        <w:t xml:space="preserve">scolaresche e </w:t>
      </w:r>
      <w:r w:rsidRPr="00055BF0">
        <w:rPr>
          <w:rFonts w:ascii="Arial" w:hAnsi="Arial" w:cs="Arial"/>
          <w:color w:val="000000"/>
          <w:spacing w:val="-2"/>
          <w:sz w:val="28"/>
          <w:szCs w:val="28"/>
        </w:rPr>
        <w:t>studenti universitari fuori sede che beneficiano del servizio abitativo presso una delle residenze universitarie dell’Ente Regionale per il Diritto allo Studio Universitario della Sicilia;</w:t>
      </w:r>
    </w:p>
    <w:p w:rsidR="00DA3B6E" w:rsidRPr="00055BF0" w:rsidRDefault="00DA3B6E" w:rsidP="002F6206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rPr>
          <w:rFonts w:ascii="Arial" w:hAnsi="Arial" w:cs="Arial"/>
          <w:color w:val="000000"/>
          <w:spacing w:val="-2"/>
          <w:sz w:val="28"/>
          <w:szCs w:val="28"/>
        </w:rPr>
      </w:pPr>
      <w:r w:rsidRPr="00055BF0">
        <w:rPr>
          <w:rFonts w:ascii="Arial" w:hAnsi="Arial" w:cs="Arial"/>
          <w:color w:val="000000"/>
          <w:w w:val="102"/>
          <w:sz w:val="28"/>
          <w:szCs w:val="28"/>
        </w:rPr>
        <w:t>volontari</w:t>
      </w:r>
      <w:r>
        <w:rPr>
          <w:rFonts w:ascii="Arial" w:hAnsi="Arial" w:cs="Arial"/>
          <w:color w:val="000000"/>
          <w:w w:val="102"/>
          <w:sz w:val="28"/>
          <w:szCs w:val="28"/>
        </w:rPr>
        <w:t xml:space="preserve">e </w:t>
      </w:r>
      <w:r w:rsidRPr="00055BF0">
        <w:rPr>
          <w:rFonts w:ascii="Arial" w:hAnsi="Arial" w:cs="Arial"/>
          <w:color w:val="000000"/>
          <w:w w:val="102"/>
          <w:sz w:val="28"/>
          <w:szCs w:val="28"/>
        </w:rPr>
        <w:t>soggetti che alloggiano in strutture ricettive a seguito di provvedimenti adottati da autorità pubbliche, per fronteggiare situazioni di carattere sociale, nonché di emergenza conseguenti ad eventi calamitosi o di natura straordinaria;</w:t>
      </w:r>
    </w:p>
    <w:p w:rsidR="00DA3B6E" w:rsidRPr="00055BF0" w:rsidRDefault="00DA3B6E" w:rsidP="00ED7D23">
      <w:pPr>
        <w:pStyle w:val="ListParagraph"/>
        <w:widowControl w:val="0"/>
        <w:numPr>
          <w:ilvl w:val="0"/>
          <w:numId w:val="3"/>
        </w:numPr>
        <w:tabs>
          <w:tab w:val="left" w:pos="1492"/>
        </w:tabs>
        <w:autoSpaceDE w:val="0"/>
        <w:autoSpaceDN w:val="0"/>
        <w:adjustRightInd w:val="0"/>
        <w:spacing w:before="30" w:after="0" w:line="250" w:lineRule="exact"/>
        <w:ind w:right="947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000000"/>
          <w:w w:val="102"/>
          <w:sz w:val="28"/>
          <w:szCs w:val="28"/>
        </w:rPr>
        <w:t xml:space="preserve">giornalisti e </w:t>
      </w:r>
      <w:r w:rsidRPr="00055BF0">
        <w:rPr>
          <w:rFonts w:ascii="Arial" w:hAnsi="Arial" w:cs="Arial"/>
          <w:color w:val="000000"/>
          <w:w w:val="102"/>
          <w:sz w:val="28"/>
          <w:szCs w:val="28"/>
        </w:rPr>
        <w:t>agenti di viaggio che partecipano a Press Trip ed Educational T</w:t>
      </w:r>
      <w:r>
        <w:rPr>
          <w:rFonts w:ascii="Arial" w:hAnsi="Arial" w:cs="Arial"/>
          <w:color w:val="000000"/>
          <w:w w:val="102"/>
          <w:sz w:val="28"/>
          <w:szCs w:val="28"/>
        </w:rPr>
        <w:t xml:space="preserve">our, organizzati o ospitati </w:t>
      </w:r>
      <w:r w:rsidRPr="00055BF0">
        <w:rPr>
          <w:rFonts w:ascii="Arial" w:hAnsi="Arial" w:cs="Arial"/>
          <w:color w:val="000000"/>
          <w:w w:val="102"/>
          <w:sz w:val="28"/>
          <w:szCs w:val="28"/>
        </w:rPr>
        <w:t>da Tour Operator, Vettori, e/</w:t>
      </w:r>
      <w:r>
        <w:rPr>
          <w:rFonts w:ascii="Arial" w:hAnsi="Arial" w:cs="Arial"/>
          <w:color w:val="000000"/>
          <w:w w:val="102"/>
          <w:sz w:val="28"/>
          <w:szCs w:val="28"/>
        </w:rPr>
        <w:t>o dall’Amministrazione Comunale.</w:t>
      </w:r>
    </w:p>
    <w:p w:rsidR="00DA3B6E" w:rsidRPr="00055BF0" w:rsidRDefault="00DA3B6E" w:rsidP="00ED7D23">
      <w:pPr>
        <w:jc w:val="both"/>
        <w:rPr>
          <w:sz w:val="28"/>
          <w:szCs w:val="28"/>
        </w:rPr>
      </w:pPr>
    </w:p>
    <w:sectPr w:rsidR="00DA3B6E" w:rsidRPr="00055BF0" w:rsidSect="00044A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6E" w:rsidRDefault="00DA3B6E" w:rsidP="00630E4E">
      <w:pPr>
        <w:spacing w:after="0" w:line="240" w:lineRule="auto"/>
      </w:pPr>
      <w:r>
        <w:separator/>
      </w:r>
    </w:p>
  </w:endnote>
  <w:endnote w:type="continuationSeparator" w:id="1">
    <w:p w:rsidR="00DA3B6E" w:rsidRDefault="00DA3B6E" w:rsidP="0063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6E" w:rsidRDefault="00DA3B6E" w:rsidP="00630E4E">
    <w:pPr>
      <w:pStyle w:val="Footer"/>
      <w:jc w:val="center"/>
    </w:pPr>
    <w:bookmarkStart w:id="0" w:name="_GoBack"/>
    <w:r>
      <w:t>Comune di Palermo – Ufficio Turismo – Imposta di Soggiorno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6E" w:rsidRDefault="00DA3B6E" w:rsidP="00630E4E">
      <w:pPr>
        <w:spacing w:after="0" w:line="240" w:lineRule="auto"/>
      </w:pPr>
      <w:r>
        <w:separator/>
      </w:r>
    </w:p>
  </w:footnote>
  <w:footnote w:type="continuationSeparator" w:id="1">
    <w:p w:rsidR="00DA3B6E" w:rsidRDefault="00DA3B6E" w:rsidP="0063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BB"/>
    <w:multiLevelType w:val="hybridMultilevel"/>
    <w:tmpl w:val="2F8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44542"/>
    <w:multiLevelType w:val="hybridMultilevel"/>
    <w:tmpl w:val="49EC65FA"/>
    <w:lvl w:ilvl="0" w:tplc="5BB0DBBE">
      <w:numFmt w:val="bullet"/>
      <w:lvlText w:val=""/>
      <w:lvlJc w:val="left"/>
      <w:pPr>
        <w:ind w:left="149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7AF26889"/>
    <w:multiLevelType w:val="hybridMultilevel"/>
    <w:tmpl w:val="52B8F5E8"/>
    <w:lvl w:ilvl="0" w:tplc="0410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F13"/>
    <w:rsid w:val="00044A5A"/>
    <w:rsid w:val="00055BF0"/>
    <w:rsid w:val="000618EB"/>
    <w:rsid w:val="0007648D"/>
    <w:rsid w:val="00090274"/>
    <w:rsid w:val="00147C4C"/>
    <w:rsid w:val="00200687"/>
    <w:rsid w:val="00281101"/>
    <w:rsid w:val="002F6206"/>
    <w:rsid w:val="00340B41"/>
    <w:rsid w:val="003B418C"/>
    <w:rsid w:val="003C67F9"/>
    <w:rsid w:val="005035BD"/>
    <w:rsid w:val="00630E4E"/>
    <w:rsid w:val="00652F13"/>
    <w:rsid w:val="007A1122"/>
    <w:rsid w:val="00806808"/>
    <w:rsid w:val="00862385"/>
    <w:rsid w:val="008F2E31"/>
    <w:rsid w:val="009519B9"/>
    <w:rsid w:val="009D513B"/>
    <w:rsid w:val="00A30D11"/>
    <w:rsid w:val="00A53FA3"/>
    <w:rsid w:val="00BA67EC"/>
    <w:rsid w:val="00CA2152"/>
    <w:rsid w:val="00CD6535"/>
    <w:rsid w:val="00D31B0D"/>
    <w:rsid w:val="00DA3B6E"/>
    <w:rsid w:val="00E87094"/>
    <w:rsid w:val="00ED7D23"/>
    <w:rsid w:val="00F8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13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BF0"/>
    <w:rPr>
      <w:rFonts w:ascii="Segoe UI" w:hAnsi="Segoe UI" w:cs="Segoe UI"/>
      <w:sz w:val="18"/>
      <w:szCs w:val="18"/>
      <w:lang w:eastAsia="it-IT"/>
    </w:rPr>
  </w:style>
  <w:style w:type="paragraph" w:styleId="NoSpacing">
    <w:name w:val="No Spacing"/>
    <w:uiPriority w:val="99"/>
    <w:qFormat/>
    <w:rsid w:val="00055BF0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30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E4E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630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E4E"/>
    <w:rPr>
      <w:rFonts w:eastAsia="Times New Roman" w:cs="Times New Roman"/>
      <w:lang w:eastAsia="it-IT"/>
    </w:rPr>
  </w:style>
  <w:style w:type="character" w:customStyle="1" w:styleId="HeaderChar1">
    <w:name w:val="Header Char1"/>
    <w:basedOn w:val="DefaultParagraphFont"/>
    <w:uiPriority w:val="99"/>
    <w:locked/>
    <w:rsid w:val="003B418C"/>
    <w:rPr>
      <w:rFonts w:ascii="Calibri" w:hAnsi="Calibri" w:cs="Arial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cillaroto</dc:creator>
  <cp:keywords/>
  <dc:description/>
  <cp:lastModifiedBy>82100623</cp:lastModifiedBy>
  <cp:revision>15</cp:revision>
  <cp:lastPrinted>2018-03-12T09:17:00Z</cp:lastPrinted>
  <dcterms:created xsi:type="dcterms:W3CDTF">2014-04-29T09:14:00Z</dcterms:created>
  <dcterms:modified xsi:type="dcterms:W3CDTF">2018-03-12T10:44:00Z</dcterms:modified>
</cp:coreProperties>
</file>