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5F" w:rsidRDefault="0099305F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left:0;text-align:left;margin-left:202.1pt;margin-top:-42.95pt;width:55.5pt;height:70.5pt;z-index:251658240;visibility:visible">
            <v:imagedata r:id="rId5" o:title=""/>
          </v:shape>
        </w:pict>
      </w:r>
    </w:p>
    <w:p w:rsidR="0099305F" w:rsidRDefault="0099305F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99305F" w:rsidRDefault="0099305F" w:rsidP="00830A60">
      <w:pPr>
        <w:widowControl w:val="0"/>
        <w:autoSpaceDE w:val="0"/>
        <w:autoSpaceDN w:val="0"/>
        <w:adjustRightInd w:val="0"/>
        <w:spacing w:before="67" w:after="0" w:line="253" w:lineRule="exact"/>
        <w:ind w:left="1134" w:right="871"/>
        <w:jc w:val="both"/>
        <w:rPr>
          <w:rFonts w:ascii="Arial" w:hAnsi="Arial" w:cs="Arial"/>
          <w:color w:val="000000"/>
          <w:spacing w:val="-1"/>
        </w:rPr>
      </w:pPr>
    </w:p>
    <w:p w:rsidR="0099305F" w:rsidRDefault="0099305F" w:rsidP="00D05F3B">
      <w:pPr>
        <w:widowControl w:val="0"/>
        <w:autoSpaceDE w:val="0"/>
        <w:autoSpaceDN w:val="0"/>
        <w:adjustRightInd w:val="0"/>
        <w:spacing w:before="67" w:after="0" w:line="253" w:lineRule="exact"/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  <w:r w:rsidRPr="00830A60">
        <w:rPr>
          <w:rStyle w:val="hps"/>
          <w:rFonts w:ascii="Arial" w:hAnsi="Arial" w:cs="Arial"/>
          <w:b/>
          <w:sz w:val="28"/>
          <w:szCs w:val="28"/>
          <w:lang w:val="fr-FR"/>
        </w:rPr>
        <w:t>DÉPARTEMENT DU TOURISME</w:t>
      </w:r>
    </w:p>
    <w:p w:rsidR="0099305F" w:rsidRPr="0076572B" w:rsidRDefault="0099305F" w:rsidP="00D05F3B">
      <w:pPr>
        <w:widowControl w:val="0"/>
        <w:autoSpaceDE w:val="0"/>
        <w:autoSpaceDN w:val="0"/>
        <w:adjustRightInd w:val="0"/>
        <w:spacing w:before="67" w:after="0" w:line="253" w:lineRule="exact"/>
        <w:rPr>
          <w:rFonts w:ascii="Arial" w:hAnsi="Arial" w:cs="Arial"/>
          <w:color w:val="000000"/>
          <w:spacing w:val="-1"/>
          <w:sz w:val="28"/>
          <w:szCs w:val="28"/>
          <w:lang w:val="fr-FR"/>
        </w:rPr>
      </w:pPr>
    </w:p>
    <w:p w:rsidR="0099305F" w:rsidRPr="00022513" w:rsidRDefault="0099305F" w:rsidP="00D05F3B">
      <w:pPr>
        <w:spacing w:after="0" w:line="240" w:lineRule="auto"/>
        <w:jc w:val="both"/>
        <w:rPr>
          <w:rFonts w:ascii="Arial" w:hAnsi="Arial" w:cs="Arial"/>
          <w:sz w:val="27"/>
          <w:szCs w:val="27"/>
          <w:lang w:val="fr-FR"/>
        </w:rPr>
      </w:pPr>
      <w:r w:rsidRPr="00022513">
        <w:rPr>
          <w:rStyle w:val="hps"/>
          <w:rFonts w:ascii="Arial" w:hAnsi="Arial" w:cs="Arial"/>
          <w:sz w:val="27"/>
          <w:szCs w:val="27"/>
          <w:lang w:val="fr-FR"/>
        </w:rPr>
        <w:t>À partir du 17 mai2014,</w:t>
      </w:r>
      <w:r>
        <w:rPr>
          <w:rStyle w:val="hps"/>
          <w:rFonts w:ascii="Arial" w:hAnsi="Arial" w:cs="Arial"/>
          <w:sz w:val="27"/>
          <w:szCs w:val="27"/>
          <w:lang w:val="fr-FR"/>
        </w:rPr>
        <w:t xml:space="preserve"> </w:t>
      </w:r>
      <w:smartTag w:uri="urn:schemas-microsoft-com:office:smarttags" w:element="PersonName">
        <w:smartTagPr>
          <w:attr w:name="ProductID" w:val="la Municipalité"/>
        </w:smartTagPr>
        <w:r w:rsidRPr="00022513">
          <w:rPr>
            <w:rStyle w:val="hps"/>
            <w:rFonts w:ascii="Arial" w:hAnsi="Arial" w:cs="Arial"/>
            <w:sz w:val="27"/>
            <w:szCs w:val="27"/>
            <w:lang w:val="fr-FR"/>
          </w:rPr>
          <w:t>la Municipalité</w:t>
        </w:r>
      </w:smartTag>
      <w:r w:rsidRPr="00022513">
        <w:rPr>
          <w:rStyle w:val="hps"/>
          <w:rFonts w:ascii="Arial" w:hAnsi="Arial" w:cs="Arial"/>
          <w:sz w:val="27"/>
          <w:szCs w:val="27"/>
          <w:lang w:val="fr-FR"/>
        </w:rPr>
        <w:t xml:space="preserve"> de</w:t>
      </w:r>
      <w:r>
        <w:rPr>
          <w:rStyle w:val="hps"/>
          <w:rFonts w:ascii="Arial" w:hAnsi="Arial" w:cs="Arial"/>
          <w:sz w:val="27"/>
          <w:szCs w:val="27"/>
          <w:lang w:val="fr-FR"/>
        </w:rPr>
        <w:t xml:space="preserve"> </w:t>
      </w:r>
      <w:r w:rsidRPr="00022513">
        <w:rPr>
          <w:rStyle w:val="hps"/>
          <w:rFonts w:ascii="Arial" w:hAnsi="Arial" w:cs="Arial"/>
          <w:sz w:val="27"/>
          <w:szCs w:val="27"/>
          <w:lang w:val="fr-FR"/>
        </w:rPr>
        <w:t>Palerme</w:t>
      </w:r>
      <w:r>
        <w:rPr>
          <w:rStyle w:val="hps"/>
          <w:rFonts w:ascii="Arial" w:hAnsi="Arial" w:cs="Arial"/>
          <w:sz w:val="27"/>
          <w:szCs w:val="27"/>
          <w:lang w:val="fr-FR"/>
        </w:rPr>
        <w:t xml:space="preserve"> </w:t>
      </w:r>
      <w:r w:rsidRPr="00022513">
        <w:rPr>
          <w:rStyle w:val="hps"/>
          <w:rFonts w:ascii="Arial" w:hAnsi="Arial" w:cs="Arial"/>
          <w:sz w:val="27"/>
          <w:szCs w:val="27"/>
          <w:lang w:val="fr-FR"/>
        </w:rPr>
        <w:t>a institué</w:t>
      </w:r>
      <w:r>
        <w:rPr>
          <w:rStyle w:val="hps"/>
          <w:rFonts w:ascii="Arial" w:hAnsi="Arial" w:cs="Arial"/>
          <w:sz w:val="27"/>
          <w:szCs w:val="27"/>
          <w:lang w:val="fr-FR"/>
        </w:rPr>
        <w:t xml:space="preserve"> </w:t>
      </w:r>
      <w:r w:rsidRPr="00022513">
        <w:rPr>
          <w:rStyle w:val="hps"/>
          <w:rFonts w:ascii="Arial" w:hAnsi="Arial" w:cs="Arial"/>
          <w:sz w:val="27"/>
          <w:szCs w:val="27"/>
          <w:lang w:val="fr-FR"/>
        </w:rPr>
        <w:t xml:space="preserve">la taxe de séjour </w:t>
      </w:r>
      <w:r w:rsidRPr="00022513">
        <w:rPr>
          <w:rFonts w:ascii="Arial" w:hAnsi="Arial" w:cs="Arial"/>
          <w:sz w:val="27"/>
          <w:szCs w:val="27"/>
          <w:lang w:val="fr-FR"/>
        </w:rPr>
        <w:t>par la délibération du Conseil Municipal n</w:t>
      </w:r>
      <w:r w:rsidRPr="00022513">
        <w:rPr>
          <w:rFonts w:ascii="Arial" w:hAnsi="Arial" w:cs="Arial"/>
          <w:sz w:val="27"/>
          <w:szCs w:val="27"/>
          <w:vertAlign w:val="superscript"/>
          <w:lang w:val="fr-FR"/>
        </w:rPr>
        <w:t>0</w:t>
      </w:r>
      <w:r w:rsidRPr="00022513">
        <w:rPr>
          <w:rFonts w:ascii="Arial" w:hAnsi="Arial" w:cs="Arial"/>
          <w:sz w:val="27"/>
          <w:szCs w:val="27"/>
          <w:lang w:val="fr-FR"/>
        </w:rPr>
        <w:t xml:space="preserve"> 73 du 9 avril 2014. </w:t>
      </w:r>
    </w:p>
    <w:p w:rsidR="0099305F" w:rsidRPr="00022513" w:rsidRDefault="0099305F" w:rsidP="00D05F3B">
      <w:pPr>
        <w:spacing w:after="0" w:line="240" w:lineRule="auto"/>
        <w:jc w:val="both"/>
        <w:rPr>
          <w:rStyle w:val="hps"/>
          <w:rFonts w:ascii="Arial" w:hAnsi="Arial" w:cs="Arial"/>
          <w:sz w:val="27"/>
          <w:szCs w:val="27"/>
          <w:lang w:val="fr-FR"/>
        </w:rPr>
      </w:pPr>
      <w:r w:rsidRPr="00022513">
        <w:rPr>
          <w:rStyle w:val="hps"/>
          <w:rFonts w:ascii="Arial" w:hAnsi="Arial" w:cs="Arial"/>
          <w:sz w:val="27"/>
          <w:szCs w:val="27"/>
          <w:lang w:val="fr-FR"/>
        </w:rPr>
        <w:t>La taxe de séjour s’applique</w:t>
      </w:r>
      <w:r>
        <w:rPr>
          <w:rStyle w:val="hps"/>
          <w:rFonts w:ascii="Arial" w:hAnsi="Arial" w:cs="Arial"/>
          <w:sz w:val="27"/>
          <w:szCs w:val="27"/>
          <w:lang w:val="fr-FR"/>
        </w:rPr>
        <w:t xml:space="preserve"> </w:t>
      </w:r>
      <w:r w:rsidRPr="00022513">
        <w:rPr>
          <w:rStyle w:val="hps"/>
          <w:rFonts w:ascii="Arial" w:hAnsi="Arial" w:cs="Arial"/>
          <w:sz w:val="27"/>
          <w:szCs w:val="27"/>
          <w:lang w:val="fr-FR"/>
        </w:rPr>
        <w:t xml:space="preserve">à toute personne hébergée à titre onéreux, qui n'est pas domiciliée dans </w:t>
      </w:r>
      <w:smartTag w:uri="urn:schemas-microsoft-com:office:smarttags" w:element="PersonName">
        <w:smartTagPr>
          <w:attr w:name="ProductID" w:val="la Commune"/>
        </w:smartTagPr>
        <w:r w:rsidRPr="00022513">
          <w:rPr>
            <w:rStyle w:val="hps"/>
            <w:rFonts w:ascii="Arial" w:hAnsi="Arial" w:cs="Arial"/>
            <w:sz w:val="27"/>
            <w:szCs w:val="27"/>
            <w:lang w:val="fr-FR"/>
          </w:rPr>
          <w:t>la Commune</w:t>
        </w:r>
      </w:smartTag>
      <w:r w:rsidRPr="00022513">
        <w:rPr>
          <w:rStyle w:val="hps"/>
          <w:sz w:val="27"/>
          <w:szCs w:val="27"/>
          <w:lang w:val="fr-FR"/>
        </w:rPr>
        <w:t> </w:t>
      </w:r>
      <w:r w:rsidRPr="00022513">
        <w:rPr>
          <w:rStyle w:val="hps"/>
          <w:rFonts w:ascii="Arial" w:hAnsi="Arial" w:cs="Arial"/>
          <w:sz w:val="27"/>
          <w:szCs w:val="27"/>
          <w:lang w:val="fr-FR"/>
        </w:rPr>
        <w:t>et pour un maximum de4 nuits consécutives.</w:t>
      </w:r>
    </w:p>
    <w:p w:rsidR="0099305F" w:rsidRDefault="0099305F" w:rsidP="008D7F00">
      <w:pPr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</w:p>
    <w:p w:rsidR="0099305F" w:rsidRDefault="0099305F" w:rsidP="0018688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  <w:r w:rsidRPr="008D7F00">
        <w:rPr>
          <w:rStyle w:val="hps"/>
          <w:rFonts w:ascii="Arial" w:hAnsi="Arial" w:cs="Arial"/>
          <w:sz w:val="28"/>
          <w:szCs w:val="28"/>
          <w:lang w:val="fr-FR"/>
        </w:rPr>
        <w:t>Le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montant de la taxe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pour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cette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structure 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>est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de</w:t>
      </w:r>
    </w:p>
    <w:p w:rsidR="0099305F" w:rsidRPr="0076572B" w:rsidRDefault="0099305F" w:rsidP="0018688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color w:val="000000"/>
          <w:spacing w:val="-2"/>
          <w:sz w:val="28"/>
          <w:szCs w:val="28"/>
          <w:lang w:val="fr-FR"/>
        </w:rPr>
      </w:pPr>
    </w:p>
    <w:p w:rsidR="0099305F" w:rsidRPr="0076572B" w:rsidRDefault="0099305F" w:rsidP="00186884">
      <w:pPr>
        <w:widowControl w:val="0"/>
        <w:autoSpaceDE w:val="0"/>
        <w:autoSpaceDN w:val="0"/>
        <w:adjustRightInd w:val="0"/>
        <w:spacing w:after="0" w:line="260" w:lineRule="exact"/>
        <w:jc w:val="center"/>
        <w:rPr>
          <w:rFonts w:ascii="Arial" w:hAnsi="Arial" w:cs="Arial"/>
          <w:color w:val="000000"/>
          <w:spacing w:val="-2"/>
          <w:sz w:val="28"/>
          <w:szCs w:val="28"/>
          <w:lang w:val="fr-FR"/>
        </w:rPr>
      </w:pPr>
      <w:r>
        <w:rPr>
          <w:noProof/>
        </w:rPr>
        <w:pict>
          <v:rect id="Rettangolo 4" o:spid="_x0000_s1027" style="position:absolute;left:0;text-align:left;margin-left:193.6pt;margin-top:.6pt;width:81.75pt;height:18.1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SaIZgIAABYFAAAOAAAAZHJzL2Uyb0RvYy54bWysVE1v2zAMvQ/YfxB0X22n6VdQpwhadBhQ&#10;tEHboWdFlhJjsqhRSuzs14+SHbfoih2GXWTS5CNF8lGXV11j2E6hr8GWvDjKOVNWQlXbdcm/P99+&#10;OefMB2ErYcCqku+V51fzz58uWzdTE9iAqRQyCmL9rHUl34TgZlnm5UY1wh+BU5aMGrARgVRcZxWK&#10;lqI3Jpvk+WnWAlYOQSrv6e9Nb+TzFF9rJcOD1l4FZkpOdwvpxHSu4pnNL8VsjcJtajlcQ/zDLRpR&#10;W0o6hroRQbAt1n+EamqJ4EGHIwlNBlrXUqUaqJoif1fN00Y4lWqh5ng3tsn/v7DyfrdEVlcln3Jm&#10;RUMjelSBBrYGA2wa+9M6PyO3J7fEQfMkxmI7jU38UhmsSz3djz1VXWCSfhb58dnFKbFAkm1ynJ+e&#10;XMSg2SvaoQ9fFTQsCiVHmllqpdjd+dC7HlwIF2/T509S2BsVr2Dso9JUB2WcJHRikLo2yHaCZl/9&#10;KIa0yTNCdG3MCCo+AplwAA2+EaYSq0Zg/hHwNdvonTKCDSOwqS3g38G69z9U3dcayw7dqhtmsYJq&#10;TxNE6KntnbytqY93woelQOIysZ72MzzQoQ20JYdB4mwD+Ouj/9GfKEZWzlrajZL7n1uBijPzzRL5&#10;LorpNC5TUqYnZxNS8K1l9dZit8010AgKegmcTGL0D+YgaoTmhdZ4EbOSSVhJuUsuAx6U69DvLD0E&#10;Ui0WyY0WyIlwZ5+cjMFjgyNPnrsXgW4gUyAa3sNhj8TsHad634i0sNgG0HUiXGxx39eh9bR8ibLD&#10;QxG3+62evF6fs/lvAAAA//8DAFBLAwQUAAYACAAAACEAlLwo09wAAAAIAQAADwAAAGRycy9kb3du&#10;cmV2LnhtbEyPwU7DMAyG70i8Q2QkbixhqOsoTacJwQnExODAMWtNW5E4VZK13dtjTuxkWd+v35/L&#10;zeysGDHE3pOG24UCgVT7pqdWw+fH880aREyGGmM9oYYTRthUlxelKRo/0TuO+9QKLqFYGA1dSkMh&#10;Zaw7dCYu/IDE7NsHZxKvoZVNMBOXOyuXSq2kMz3xhc4M+Nhh/bM/Og1+15/sNty/ja+Yf73skprm&#10;1ZPW11fz9gFEwjn9h+FPn9WhYqeDP1IThdVwt86XHGXAg3mWqRzEgUGegaxKef5A9QsAAP//AwBQ&#10;SwECLQAUAAYACAAAACEAtoM4kv4AAADhAQAAEwAAAAAAAAAAAAAAAAAAAAAAW0NvbnRlbnRfVHlw&#10;ZXNdLnhtbFBLAQItABQABgAIAAAAIQA4/SH/1gAAAJQBAAALAAAAAAAAAAAAAAAAAC8BAABfcmVs&#10;cy8ucmVsc1BLAQItABQABgAIAAAAIQCebSaIZgIAABYFAAAOAAAAAAAAAAAAAAAAAC4CAABkcnMv&#10;ZTJvRG9jLnhtbFBLAQItABQABgAIAAAAIQCUvCjT3AAAAAgBAAAPAAAAAAAAAAAAAAAAAMAEAABk&#10;cnMvZG93bnJldi54bWxQSwUGAAAAAAQABADzAAAAyQUAAAAA&#10;" strokeweight="1pt">
            <v:textbox>
              <w:txbxContent>
                <w:p w:rsidR="0099305F" w:rsidRPr="00055BF0" w:rsidRDefault="0099305F" w:rsidP="008D7F00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€</w:t>
                  </w:r>
                </w:p>
              </w:txbxContent>
            </v:textbox>
          </v:rect>
        </w:pict>
      </w:r>
    </w:p>
    <w:p w:rsidR="0099305F" w:rsidRDefault="0099305F" w:rsidP="00186884">
      <w:pPr>
        <w:widowControl w:val="0"/>
        <w:autoSpaceDE w:val="0"/>
        <w:autoSpaceDN w:val="0"/>
        <w:adjustRightInd w:val="0"/>
        <w:spacing w:after="0" w:line="253" w:lineRule="exact"/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</w:p>
    <w:p w:rsidR="0099305F" w:rsidRDefault="0099305F" w:rsidP="00186884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  <w:r w:rsidRPr="008D7F00">
        <w:rPr>
          <w:rStyle w:val="hps"/>
          <w:rFonts w:ascii="Arial" w:hAnsi="Arial" w:cs="Arial"/>
          <w:sz w:val="28"/>
          <w:szCs w:val="28"/>
          <w:lang w:val="fr-FR"/>
        </w:rPr>
        <w:t>par personne et par nuit</w:t>
      </w:r>
    </w:p>
    <w:p w:rsidR="0099305F" w:rsidRDefault="0099305F" w:rsidP="00022513">
      <w:pPr>
        <w:widowControl w:val="0"/>
        <w:autoSpaceDE w:val="0"/>
        <w:autoSpaceDN w:val="0"/>
        <w:adjustRightInd w:val="0"/>
        <w:spacing w:before="246" w:after="0" w:line="253" w:lineRule="exact"/>
        <w:jc w:val="center"/>
        <w:rPr>
          <w:rStyle w:val="hps"/>
          <w:rFonts w:ascii="Arial" w:hAnsi="Arial" w:cs="Arial"/>
          <w:sz w:val="28"/>
          <w:szCs w:val="28"/>
          <w:lang w:val="fr-FR"/>
        </w:rPr>
      </w:pPr>
    </w:p>
    <w:p w:rsidR="0099305F" w:rsidRDefault="0099305F" w:rsidP="00364386">
      <w:pPr>
        <w:widowControl w:val="0"/>
        <w:autoSpaceDE w:val="0"/>
        <w:autoSpaceDN w:val="0"/>
        <w:adjustRightInd w:val="0"/>
        <w:spacing w:before="120" w:after="120" w:line="300" w:lineRule="auto"/>
        <w:rPr>
          <w:rStyle w:val="hps"/>
          <w:rFonts w:ascii="Arial" w:hAnsi="Arial" w:cs="Arial"/>
          <w:sz w:val="28"/>
          <w:szCs w:val="28"/>
          <w:lang w:val="fr-FR"/>
        </w:rPr>
      </w:pPr>
      <w:r>
        <w:rPr>
          <w:rStyle w:val="hps"/>
          <w:rFonts w:ascii="Arial" w:hAnsi="Arial" w:cs="Arial"/>
          <w:sz w:val="28"/>
          <w:szCs w:val="28"/>
          <w:lang w:val="fr-FR"/>
        </w:rPr>
        <w:t>Des</w:t>
      </w:r>
      <w:r w:rsidRPr="008D7F00">
        <w:rPr>
          <w:rStyle w:val="hps"/>
          <w:rFonts w:ascii="Arial" w:hAnsi="Arial" w:cs="Arial"/>
          <w:sz w:val="28"/>
          <w:szCs w:val="28"/>
          <w:lang w:val="fr-FR"/>
        </w:rPr>
        <w:t xml:space="preserve"> exemptions </w:t>
      </w:r>
      <w:r>
        <w:rPr>
          <w:rStyle w:val="hps"/>
          <w:rFonts w:ascii="Arial" w:hAnsi="Arial" w:cs="Arial"/>
          <w:sz w:val="28"/>
          <w:szCs w:val="28"/>
          <w:lang w:val="fr-FR"/>
        </w:rPr>
        <w:t>sont prévues pour :</w:t>
      </w:r>
    </w:p>
    <w:p w:rsidR="0099305F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Style w:val="shorttext"/>
          <w:rFonts w:ascii="Arial" w:hAnsi="Arial" w:cs="Arial"/>
          <w:sz w:val="28"/>
          <w:szCs w:val="28"/>
          <w:lang w:val="fr-FR"/>
        </w:rPr>
      </w:pPr>
      <w:r w:rsidRPr="00B11BE8">
        <w:rPr>
          <w:rStyle w:val="hps"/>
          <w:rFonts w:ascii="Arial" w:hAnsi="Arial" w:cs="Arial"/>
          <w:sz w:val="28"/>
          <w:szCs w:val="28"/>
          <w:lang w:val="fr-FR"/>
        </w:rPr>
        <w:t>enfants jusqu'à l'</w:t>
      </w:r>
      <w:r>
        <w:rPr>
          <w:rStyle w:val="shorttext"/>
          <w:rFonts w:ascii="Arial" w:hAnsi="Arial" w:cs="Arial"/>
          <w:sz w:val="28"/>
          <w:szCs w:val="28"/>
          <w:lang w:val="fr-FR"/>
        </w:rPr>
        <w:t>âge de douze ans ;</w:t>
      </w:r>
    </w:p>
    <w:p w:rsidR="0099305F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Style w:val="shorttext"/>
          <w:rFonts w:ascii="Arial" w:hAnsi="Arial" w:cs="Arial"/>
          <w:sz w:val="28"/>
          <w:szCs w:val="28"/>
          <w:lang w:val="fr-FR"/>
        </w:rPr>
      </w:pPr>
      <w:r>
        <w:rPr>
          <w:rStyle w:val="shorttext"/>
          <w:rFonts w:ascii="Arial" w:hAnsi="Arial" w:cs="Arial"/>
          <w:sz w:val="28"/>
          <w:szCs w:val="28"/>
          <w:lang w:val="fr-FR"/>
        </w:rPr>
        <w:t>résidents ;</w:t>
      </w:r>
      <w:bookmarkStart w:id="0" w:name="_GoBack"/>
      <w:bookmarkEnd w:id="0"/>
    </w:p>
    <w:p w:rsidR="0099305F" w:rsidRPr="0076572B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color w:val="000000"/>
          <w:spacing w:val="-3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chauffeurs de 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bus,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guides</w:t>
      </w:r>
      <w:r w:rsidRPr="00B11BE8">
        <w:rPr>
          <w:rStyle w:val="shorttext"/>
          <w:rFonts w:ascii="Arial" w:hAnsi="Arial" w:cs="Arial"/>
          <w:sz w:val="28"/>
          <w:szCs w:val="28"/>
          <w:lang w:val="fr-FR"/>
        </w:rPr>
        <w:t xml:space="preserve">,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traducteurs</w:t>
      </w:r>
      <w:r w:rsidRPr="00B11BE8">
        <w:rPr>
          <w:rFonts w:ascii="Arial" w:hAnsi="Arial" w:cs="Arial"/>
          <w:sz w:val="28"/>
          <w:szCs w:val="28"/>
          <w:lang w:val="fr-FR"/>
        </w:rPr>
        <w:t xml:space="preserve"> et accompagnateurs touristiques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dans l’exercice de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leurs fonctions</w:t>
      </w:r>
      <w:r>
        <w:rPr>
          <w:rStyle w:val="hps"/>
          <w:rFonts w:ascii="Arial" w:hAnsi="Arial" w:cs="Arial"/>
          <w:sz w:val="28"/>
          <w:szCs w:val="28"/>
          <w:lang w:val="fr-FR"/>
        </w:rPr>
        <w:t>, lorsqu’ils apportent leur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 xml:space="preserve"> assistance aux groupes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 xml:space="preserve">organisés par </w:t>
      </w:r>
      <w:r>
        <w:rPr>
          <w:rStyle w:val="hps"/>
          <w:rFonts w:ascii="Arial" w:hAnsi="Arial" w:cs="Arial"/>
          <w:sz w:val="28"/>
          <w:szCs w:val="28"/>
          <w:lang w:val="fr-FR"/>
        </w:rPr>
        <w:t>les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 xml:space="preserve"> agences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de voyages et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B11BE8">
        <w:rPr>
          <w:rStyle w:val="hps"/>
          <w:rFonts w:ascii="Arial" w:hAnsi="Arial" w:cs="Arial"/>
          <w:sz w:val="28"/>
          <w:szCs w:val="28"/>
          <w:lang w:val="fr-FR"/>
        </w:rPr>
        <w:t>du tourisme</w:t>
      </w:r>
      <w:r>
        <w:rPr>
          <w:rStyle w:val="hps"/>
          <w:rFonts w:ascii="Arial" w:hAnsi="Arial" w:cs="Arial"/>
          <w:sz w:val="28"/>
          <w:szCs w:val="28"/>
          <w:lang w:val="fr-FR"/>
        </w:rPr>
        <w:t> 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:rsidR="0099305F" w:rsidRPr="00022513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color w:val="000000"/>
          <w:spacing w:val="-3"/>
          <w:sz w:val="28"/>
          <w:szCs w:val="28"/>
          <w:lang w:val="fr-FR"/>
        </w:rPr>
      </w:pPr>
      <w:r w:rsidRPr="0076572B">
        <w:rPr>
          <w:rFonts w:ascii="Arial" w:hAnsi="Arial" w:cs="Arial"/>
          <w:color w:val="000000"/>
          <w:spacing w:val="-3"/>
          <w:sz w:val="28"/>
          <w:szCs w:val="28"/>
          <w:lang w:val="fr-FR"/>
        </w:rPr>
        <w:t xml:space="preserve">malades et </w:t>
      </w:r>
      <w:r>
        <w:rPr>
          <w:rFonts w:ascii="Arial" w:hAnsi="Arial" w:cs="Arial"/>
          <w:color w:val="000000"/>
          <w:spacing w:val="-3"/>
          <w:sz w:val="28"/>
          <w:szCs w:val="28"/>
          <w:lang w:val="fr-FR"/>
        </w:rPr>
        <w:t>ceux qui assistent l</w:t>
      </w:r>
      <w:r w:rsidRPr="0076572B">
        <w:rPr>
          <w:rFonts w:ascii="Arial" w:hAnsi="Arial" w:cs="Arial"/>
          <w:color w:val="000000"/>
          <w:spacing w:val="-3"/>
          <w:sz w:val="28"/>
          <w:szCs w:val="28"/>
          <w:lang w:val="fr-FR"/>
        </w:rPr>
        <w:t>e</w:t>
      </w:r>
      <w:r>
        <w:rPr>
          <w:rFonts w:ascii="Arial" w:hAnsi="Arial" w:cs="Arial"/>
          <w:color w:val="000000"/>
          <w:spacing w:val="-3"/>
          <w:sz w:val="28"/>
          <w:szCs w:val="28"/>
          <w:lang w:val="fr-FR"/>
        </w:rPr>
        <w:t>s patients hospitalisé</w:t>
      </w:r>
      <w:r w:rsidRPr="00022513">
        <w:rPr>
          <w:rFonts w:ascii="Arial" w:hAnsi="Arial" w:cs="Arial"/>
          <w:color w:val="000000"/>
          <w:spacing w:val="-3"/>
          <w:sz w:val="28"/>
          <w:szCs w:val="28"/>
          <w:lang w:val="fr-FR"/>
        </w:rPr>
        <w:t xml:space="preserve">s dans des </w:t>
      </w:r>
      <w:r>
        <w:rPr>
          <w:rFonts w:ascii="Arial" w:hAnsi="Arial" w:cs="Arial"/>
          <w:color w:val="000000"/>
          <w:spacing w:val="-3"/>
          <w:sz w:val="28"/>
          <w:szCs w:val="28"/>
          <w:lang w:val="fr-FR"/>
        </w:rPr>
        <w:t>établissements de santé</w:t>
      </w:r>
      <w:r w:rsidRPr="00022513">
        <w:rPr>
          <w:rFonts w:ascii="Arial" w:hAnsi="Arial" w:cs="Arial"/>
          <w:color w:val="000000"/>
          <w:spacing w:val="-3"/>
          <w:sz w:val="28"/>
          <w:szCs w:val="28"/>
          <w:lang w:val="fr-FR"/>
        </w:rPr>
        <w:t xml:space="preserve">, </w:t>
      </w:r>
      <w:r w:rsidRPr="00022513">
        <w:rPr>
          <w:rStyle w:val="hps"/>
          <w:rFonts w:ascii="Arial" w:hAnsi="Arial" w:cs="Arial"/>
          <w:sz w:val="28"/>
          <w:szCs w:val="28"/>
          <w:lang w:val="fr-FR"/>
        </w:rPr>
        <w:t>pour un maximum de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022513">
        <w:rPr>
          <w:rStyle w:val="hps"/>
          <w:rFonts w:ascii="Arial" w:hAnsi="Arial" w:cs="Arial"/>
          <w:sz w:val="28"/>
          <w:szCs w:val="28"/>
          <w:lang w:val="fr-FR"/>
        </w:rPr>
        <w:t xml:space="preserve">deux </w:t>
      </w:r>
      <w:r w:rsidRPr="00022513">
        <w:rPr>
          <w:rFonts w:ascii="Arial" w:hAnsi="Arial" w:cs="Arial"/>
          <w:color w:val="000000"/>
          <w:spacing w:val="-3"/>
          <w:sz w:val="28"/>
          <w:szCs w:val="28"/>
          <w:lang w:val="fr-FR"/>
        </w:rPr>
        <w:t>accompagnateurs</w:t>
      </w:r>
      <w:r w:rsidRPr="00022513">
        <w:rPr>
          <w:rStyle w:val="hps"/>
          <w:rFonts w:ascii="Arial" w:hAnsi="Arial" w:cs="Arial"/>
          <w:sz w:val="28"/>
          <w:szCs w:val="28"/>
          <w:lang w:val="fr-FR"/>
        </w:rPr>
        <w:t xml:space="preserve"> par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patient ;</w:t>
      </w:r>
    </w:p>
    <w:p w:rsidR="0099305F" w:rsidRPr="00EA526C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color w:val="000000"/>
          <w:spacing w:val="-3"/>
          <w:sz w:val="28"/>
          <w:szCs w:val="28"/>
          <w:lang w:val="fr-FR"/>
        </w:rPr>
      </w:pPr>
      <w:r w:rsidRPr="0076572B">
        <w:rPr>
          <w:rFonts w:ascii="Arial" w:hAnsi="Arial" w:cs="Arial"/>
          <w:color w:val="000000"/>
          <w:spacing w:val="-3"/>
          <w:sz w:val="28"/>
          <w:szCs w:val="28"/>
          <w:lang w:val="fr-FR"/>
        </w:rPr>
        <w:t>group</w:t>
      </w:r>
      <w:r>
        <w:rPr>
          <w:rFonts w:ascii="Arial" w:hAnsi="Arial" w:cs="Arial"/>
          <w:color w:val="000000"/>
          <w:spacing w:val="-3"/>
          <w:sz w:val="28"/>
          <w:szCs w:val="28"/>
          <w:lang w:val="fr-FR"/>
        </w:rPr>
        <w:t>e</w:t>
      </w:r>
      <w:r w:rsidRPr="0076572B">
        <w:rPr>
          <w:rFonts w:ascii="Arial" w:hAnsi="Arial" w:cs="Arial"/>
          <w:color w:val="000000"/>
          <w:spacing w:val="-3"/>
          <w:sz w:val="28"/>
          <w:szCs w:val="28"/>
          <w:lang w:val="fr-FR"/>
        </w:rPr>
        <w:t>s scolaires et étudiants universitaires</w:t>
      </w:r>
      <w:r>
        <w:rPr>
          <w:rFonts w:ascii="Arial" w:hAnsi="Arial" w:cs="Arial"/>
          <w:color w:val="000000"/>
          <w:spacing w:val="-3"/>
          <w:sz w:val="28"/>
          <w:szCs w:val="28"/>
          <w:lang w:val="fr-FR"/>
        </w:rPr>
        <w:t xml:space="preserve">, dont le domicile parental se trouve en dehors de la ville de Palerme,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bénéfici</w:t>
      </w:r>
      <w:r>
        <w:rPr>
          <w:rStyle w:val="hps"/>
          <w:rFonts w:ascii="Arial" w:hAnsi="Arial" w:cs="Arial"/>
          <w:sz w:val="28"/>
          <w:szCs w:val="28"/>
          <w:lang w:val="fr-FR"/>
        </w:rPr>
        <w:t>a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nt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du service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de logement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auprès d’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une des résidences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D9755C">
        <w:rPr>
          <w:rStyle w:val="hps"/>
          <w:rFonts w:ascii="Arial" w:hAnsi="Arial" w:cs="Arial"/>
          <w:sz w:val="28"/>
          <w:szCs w:val="28"/>
          <w:lang w:val="fr-FR"/>
        </w:rPr>
        <w:t>universitaires de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l'ERSU (Organisme régional </w:t>
      </w:r>
      <w:r w:rsidRPr="00EA526C">
        <w:rPr>
          <w:rStyle w:val="hps"/>
          <w:rFonts w:ascii="Arial" w:hAnsi="Arial" w:cs="Arial"/>
          <w:sz w:val="28"/>
          <w:szCs w:val="28"/>
          <w:lang w:val="fr-FR"/>
        </w:rPr>
        <w:t>pour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EA526C">
        <w:rPr>
          <w:rStyle w:val="hps"/>
          <w:rFonts w:ascii="Arial" w:hAnsi="Arial" w:cs="Arial"/>
          <w:sz w:val="28"/>
          <w:szCs w:val="28"/>
          <w:lang w:val="fr-FR"/>
        </w:rPr>
        <w:t xml:space="preserve">le </w:t>
      </w:r>
      <w:r>
        <w:rPr>
          <w:rStyle w:val="hps"/>
          <w:rFonts w:ascii="Arial" w:hAnsi="Arial" w:cs="Arial"/>
          <w:sz w:val="28"/>
          <w:szCs w:val="28"/>
          <w:lang w:val="fr-FR"/>
        </w:rPr>
        <w:t>droit aux é</w:t>
      </w:r>
      <w:r w:rsidRPr="00EA526C">
        <w:rPr>
          <w:rFonts w:ascii="Arial" w:hAnsi="Arial" w:cs="Arial"/>
          <w:sz w:val="28"/>
          <w:szCs w:val="28"/>
          <w:lang w:val="fr-FR"/>
        </w:rPr>
        <w:t>tude</w:t>
      </w:r>
      <w:r>
        <w:rPr>
          <w:rFonts w:ascii="Arial" w:hAnsi="Arial" w:cs="Arial"/>
          <w:sz w:val="28"/>
          <w:szCs w:val="28"/>
          <w:lang w:val="fr-FR"/>
        </w:rPr>
        <w:t>s u</w:t>
      </w:r>
      <w:r w:rsidRPr="00EA526C">
        <w:rPr>
          <w:rFonts w:ascii="Arial" w:hAnsi="Arial" w:cs="Arial"/>
          <w:sz w:val="28"/>
          <w:szCs w:val="28"/>
          <w:lang w:val="fr-FR"/>
        </w:rPr>
        <w:t xml:space="preserve">niversitaires </w:t>
      </w:r>
      <w:r>
        <w:rPr>
          <w:rStyle w:val="hps"/>
          <w:rFonts w:ascii="Arial" w:hAnsi="Arial" w:cs="Arial"/>
          <w:sz w:val="28"/>
          <w:szCs w:val="28"/>
          <w:lang w:val="fr-FR"/>
        </w:rPr>
        <w:t>de</w:t>
      </w:r>
      <w:r w:rsidRPr="00EA526C">
        <w:rPr>
          <w:rStyle w:val="hps"/>
          <w:rFonts w:ascii="Arial" w:hAnsi="Arial" w:cs="Arial"/>
          <w:sz w:val="28"/>
          <w:szCs w:val="28"/>
          <w:lang w:val="fr-FR"/>
        </w:rPr>
        <w:t xml:space="preserve"> Sicile</w:t>
      </w:r>
      <w:r>
        <w:rPr>
          <w:rStyle w:val="hps"/>
          <w:rFonts w:ascii="Arial" w:hAnsi="Arial" w:cs="Arial"/>
          <w:sz w:val="28"/>
          <w:szCs w:val="28"/>
          <w:lang w:val="fr-FR"/>
        </w:rPr>
        <w:t>) </w:t>
      </w:r>
      <w:r>
        <w:rPr>
          <w:rFonts w:ascii="Arial" w:hAnsi="Arial" w:cs="Arial"/>
          <w:sz w:val="28"/>
          <w:szCs w:val="28"/>
          <w:lang w:val="fr-FR"/>
        </w:rPr>
        <w:t>;</w:t>
      </w:r>
    </w:p>
    <w:p w:rsidR="0099305F" w:rsidRPr="001E1FAA" w:rsidRDefault="0099305F" w:rsidP="001E1FA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Style w:val="hps"/>
          <w:rFonts w:ascii="Arial" w:hAnsi="Arial" w:cs="Arial"/>
          <w:color w:val="000000"/>
          <w:spacing w:val="-3"/>
          <w:sz w:val="28"/>
          <w:szCs w:val="28"/>
          <w:lang w:val="fr-FR"/>
        </w:rPr>
      </w:pPr>
      <w:r>
        <w:rPr>
          <w:rStyle w:val="hps"/>
          <w:rFonts w:ascii="Arial" w:hAnsi="Arial" w:cs="Arial"/>
          <w:sz w:val="28"/>
          <w:szCs w:val="28"/>
          <w:lang w:val="fr-FR"/>
        </w:rPr>
        <w:t>bénévoles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 xml:space="preserve"> et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 xml:space="preserve">individus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logés </w:t>
      </w:r>
      <w:r w:rsidRPr="00E32DD9">
        <w:rPr>
          <w:rStyle w:val="hps"/>
          <w:rFonts w:ascii="Arial" w:hAnsi="Arial" w:cs="Arial"/>
          <w:sz w:val="28"/>
          <w:szCs w:val="28"/>
          <w:lang w:val="fr-FR"/>
        </w:rPr>
        <w:t>dans un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 xml:space="preserve">hébergement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touristique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en raison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d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’une mesure adoptée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par les autorités publiques</w:t>
      </w:r>
      <w:r w:rsidRPr="001E1FAA">
        <w:rPr>
          <w:rFonts w:ascii="Arial" w:hAnsi="Arial" w:cs="Arial"/>
          <w:sz w:val="28"/>
          <w:szCs w:val="28"/>
          <w:lang w:val="fr-FR"/>
        </w:rPr>
        <w:t xml:space="preserve">,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afin de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faire face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 xml:space="preserve">aux situations d’urgence ou d’ordre social résultant de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calamités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 xml:space="preserve">naturelles ou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de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 xml:space="preserve">catastrophes 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d’une ampleur </w:t>
      </w:r>
      <w:r w:rsidRPr="001E1FAA">
        <w:rPr>
          <w:rStyle w:val="hps"/>
          <w:rFonts w:ascii="Arial" w:hAnsi="Arial" w:cs="Arial"/>
          <w:sz w:val="28"/>
          <w:szCs w:val="28"/>
          <w:lang w:val="fr-FR"/>
        </w:rPr>
        <w:t>extraordinaire ;</w:t>
      </w:r>
    </w:p>
    <w:p w:rsidR="0099305F" w:rsidRPr="00364386" w:rsidRDefault="0099305F" w:rsidP="0036438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30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364386">
        <w:rPr>
          <w:rStyle w:val="hps"/>
          <w:rFonts w:ascii="Arial" w:hAnsi="Arial" w:cs="Arial"/>
          <w:sz w:val="28"/>
          <w:szCs w:val="28"/>
          <w:lang w:val="fr-FR"/>
        </w:rPr>
        <w:t>journalistes et agents de voyages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participant à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des ‘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Press Trip</w:t>
      </w:r>
      <w:r>
        <w:rPr>
          <w:rStyle w:val="hps"/>
          <w:rFonts w:ascii="Arial" w:hAnsi="Arial" w:cs="Arial"/>
          <w:sz w:val="28"/>
          <w:szCs w:val="28"/>
          <w:lang w:val="fr-FR"/>
        </w:rPr>
        <w:t>’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et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à des ‘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Educational Tour</w:t>
      </w:r>
      <w:r>
        <w:rPr>
          <w:rStyle w:val="hps"/>
          <w:rFonts w:ascii="Arial" w:hAnsi="Arial" w:cs="Arial"/>
          <w:sz w:val="28"/>
          <w:szCs w:val="28"/>
          <w:lang w:val="fr-FR"/>
        </w:rPr>
        <w:t>’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,organisés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ou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accueillis parles tour</w:t>
      </w:r>
      <w:r>
        <w:rPr>
          <w:rStyle w:val="hps"/>
          <w:rFonts w:ascii="Arial" w:hAnsi="Arial" w:cs="Arial"/>
          <w:sz w:val="28"/>
          <w:szCs w:val="28"/>
          <w:lang w:val="fr-FR"/>
        </w:rPr>
        <w:t>-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opérateurs</w:t>
      </w:r>
      <w:r w:rsidRPr="00364386">
        <w:rPr>
          <w:rFonts w:ascii="Arial" w:hAnsi="Arial" w:cs="Arial"/>
          <w:sz w:val="28"/>
          <w:szCs w:val="28"/>
          <w:lang w:val="fr-FR"/>
        </w:rPr>
        <w:t>, les transporteurs et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/ou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par 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l’Administration Municipale de</w:t>
      </w:r>
      <w:r>
        <w:rPr>
          <w:rStyle w:val="hps"/>
          <w:rFonts w:ascii="Arial" w:hAnsi="Arial" w:cs="Arial"/>
          <w:sz w:val="28"/>
          <w:szCs w:val="28"/>
          <w:lang w:val="fr-FR"/>
        </w:rPr>
        <w:t xml:space="preserve"> </w:t>
      </w:r>
      <w:r w:rsidRPr="00364386">
        <w:rPr>
          <w:rStyle w:val="hps"/>
          <w:rFonts w:ascii="Arial" w:hAnsi="Arial" w:cs="Arial"/>
          <w:sz w:val="28"/>
          <w:szCs w:val="28"/>
          <w:lang w:val="fr-FR"/>
        </w:rPr>
        <w:t>Palerme</w:t>
      </w:r>
      <w:r w:rsidRPr="00364386">
        <w:rPr>
          <w:rFonts w:ascii="Arial" w:hAnsi="Arial" w:cs="Arial"/>
          <w:sz w:val="28"/>
          <w:szCs w:val="28"/>
          <w:lang w:val="fr-FR"/>
        </w:rPr>
        <w:t>.</w:t>
      </w:r>
    </w:p>
    <w:sectPr w:rsidR="0099305F" w:rsidRPr="00364386" w:rsidSect="008A0D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0A59"/>
    <w:multiLevelType w:val="hybridMultilevel"/>
    <w:tmpl w:val="64FA6B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A60"/>
    <w:rsid w:val="00022513"/>
    <w:rsid w:val="00024E24"/>
    <w:rsid w:val="00055BF0"/>
    <w:rsid w:val="00153422"/>
    <w:rsid w:val="00186884"/>
    <w:rsid w:val="001B4955"/>
    <w:rsid w:val="001E1FAA"/>
    <w:rsid w:val="00364386"/>
    <w:rsid w:val="00557DF6"/>
    <w:rsid w:val="00671300"/>
    <w:rsid w:val="0076572B"/>
    <w:rsid w:val="00771D52"/>
    <w:rsid w:val="007D45DB"/>
    <w:rsid w:val="00830A60"/>
    <w:rsid w:val="008A0D4F"/>
    <w:rsid w:val="008A1E21"/>
    <w:rsid w:val="008D7F00"/>
    <w:rsid w:val="0099305F"/>
    <w:rsid w:val="00AA3108"/>
    <w:rsid w:val="00B11BE8"/>
    <w:rsid w:val="00C15F5E"/>
    <w:rsid w:val="00CD46A4"/>
    <w:rsid w:val="00D05F3B"/>
    <w:rsid w:val="00D9755C"/>
    <w:rsid w:val="00E32DD9"/>
    <w:rsid w:val="00EA526C"/>
    <w:rsid w:val="00EB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A60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30A60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671300"/>
    <w:rPr>
      <w:rFonts w:cs="Times New Roman"/>
    </w:rPr>
  </w:style>
  <w:style w:type="paragraph" w:styleId="NoSpacing">
    <w:name w:val="No Spacing"/>
    <w:uiPriority w:val="99"/>
    <w:qFormat/>
    <w:rsid w:val="008D7F00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D7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1</Pages>
  <Words>239</Words>
  <Characters>1363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01613450</dc:creator>
  <cp:keywords/>
  <dc:description/>
  <cp:lastModifiedBy>82100623</cp:lastModifiedBy>
  <cp:revision>7</cp:revision>
  <dcterms:created xsi:type="dcterms:W3CDTF">2014-06-12T07:42:00Z</dcterms:created>
  <dcterms:modified xsi:type="dcterms:W3CDTF">2018-03-12T12:30:00Z</dcterms:modified>
</cp:coreProperties>
</file>